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07C4" w14:textId="77777777" w:rsidR="00BD41A2" w:rsidRPr="00BD41A2" w:rsidRDefault="00BD41A2" w:rsidP="00BD41A2">
      <w:pPr>
        <w:spacing w:before="37"/>
        <w:ind w:right="117"/>
        <w:jc w:val="right"/>
        <w:rPr>
          <w:b/>
        </w:rPr>
      </w:pPr>
      <w:r w:rsidRPr="00BD41A2">
        <w:rPr>
          <w:b/>
          <w:color w:val="000000"/>
          <w:shd w:val="clear" w:color="auto" w:fill="FFFF00"/>
        </w:rPr>
        <w:t>DATE</w:t>
      </w:r>
    </w:p>
    <w:p w14:paraId="411FD401" w14:textId="77777777" w:rsidR="00BD41A2" w:rsidRPr="00BD41A2" w:rsidRDefault="00BD41A2" w:rsidP="00BD41A2">
      <w:pPr>
        <w:rPr>
          <w:b/>
          <w:sz w:val="20"/>
        </w:rPr>
      </w:pPr>
    </w:p>
    <w:p w14:paraId="7D14F01E" w14:textId="77777777" w:rsidR="00BD41A2" w:rsidRPr="00BD41A2" w:rsidRDefault="00BD41A2" w:rsidP="00BD41A2">
      <w:pPr>
        <w:spacing w:before="11"/>
        <w:rPr>
          <w:b/>
          <w:sz w:val="16"/>
        </w:rPr>
      </w:pPr>
    </w:p>
    <w:p w14:paraId="274CB339" w14:textId="77777777" w:rsidR="00BD41A2" w:rsidRPr="00BD41A2" w:rsidRDefault="00BD41A2" w:rsidP="00BD41A2">
      <w:pPr>
        <w:spacing w:before="1"/>
        <w:ind w:left="120"/>
      </w:pPr>
      <w:r w:rsidRPr="00BD41A2">
        <w:t>Todd</w:t>
      </w:r>
      <w:r w:rsidRPr="00BD41A2">
        <w:rPr>
          <w:spacing w:val="-2"/>
        </w:rPr>
        <w:t xml:space="preserve"> </w:t>
      </w:r>
      <w:r w:rsidRPr="00BD41A2">
        <w:t>Holmes</w:t>
      </w:r>
    </w:p>
    <w:p w14:paraId="44846327" w14:textId="77777777" w:rsidR="00BD41A2" w:rsidRPr="00BD41A2" w:rsidRDefault="00BD41A2" w:rsidP="00BD41A2">
      <w:pPr>
        <w:spacing w:before="41" w:line="273" w:lineRule="auto"/>
        <w:ind w:left="120" w:right="6575"/>
      </w:pPr>
      <w:r w:rsidRPr="00BD41A2">
        <w:t>Pennsylvania Game Commission</w:t>
      </w:r>
      <w:r w:rsidRPr="00BD41A2">
        <w:rPr>
          <w:spacing w:val="-47"/>
        </w:rPr>
        <w:t xml:space="preserve"> </w:t>
      </w:r>
      <w:r w:rsidRPr="00BD41A2">
        <w:t>2001</w:t>
      </w:r>
      <w:r w:rsidRPr="00BD41A2">
        <w:rPr>
          <w:spacing w:val="-2"/>
        </w:rPr>
        <w:t xml:space="preserve"> </w:t>
      </w:r>
      <w:proofErr w:type="spellStart"/>
      <w:r w:rsidRPr="00BD41A2">
        <w:t>Elmerton</w:t>
      </w:r>
      <w:proofErr w:type="spellEnd"/>
      <w:r w:rsidRPr="00BD41A2">
        <w:rPr>
          <w:spacing w:val="-1"/>
        </w:rPr>
        <w:t xml:space="preserve"> </w:t>
      </w:r>
      <w:r w:rsidRPr="00BD41A2">
        <w:t>Avenue</w:t>
      </w:r>
    </w:p>
    <w:p w14:paraId="25DCBA05" w14:textId="77777777" w:rsidR="00BD41A2" w:rsidRPr="00BD41A2" w:rsidRDefault="00BD41A2" w:rsidP="00BD41A2">
      <w:pPr>
        <w:spacing w:before="4" w:line="278" w:lineRule="auto"/>
        <w:ind w:left="120" w:right="6637"/>
      </w:pPr>
      <w:r w:rsidRPr="00BD41A2">
        <w:t>Harrisburg, Pennsylvania 17110</w:t>
      </w:r>
      <w:r w:rsidRPr="00BD41A2">
        <w:rPr>
          <w:spacing w:val="-47"/>
        </w:rPr>
        <w:t xml:space="preserve"> </w:t>
      </w:r>
      <w:hyperlink r:id="rId4">
        <w:r w:rsidRPr="00BD41A2">
          <w:t>www.pgc.state.pa.us</w:t>
        </w:r>
      </w:hyperlink>
    </w:p>
    <w:p w14:paraId="1FD9060B" w14:textId="77777777" w:rsidR="00BD41A2" w:rsidRPr="00BD41A2" w:rsidRDefault="00BD41A2" w:rsidP="00BD41A2"/>
    <w:p w14:paraId="63C99E9F" w14:textId="77777777" w:rsidR="00BD41A2" w:rsidRPr="00BD41A2" w:rsidRDefault="00BD41A2" w:rsidP="00BD41A2">
      <w:pPr>
        <w:spacing w:before="4"/>
        <w:rPr>
          <w:sz w:val="19"/>
        </w:rPr>
      </w:pPr>
    </w:p>
    <w:p w14:paraId="48D736AB" w14:textId="77777777" w:rsidR="00BD41A2" w:rsidRPr="00BD41A2" w:rsidRDefault="00BD41A2" w:rsidP="00BD41A2">
      <w:pPr>
        <w:ind w:left="119"/>
      </w:pPr>
      <w:r w:rsidRPr="00BD41A2">
        <w:t>Dear</w:t>
      </w:r>
      <w:r w:rsidRPr="00BD41A2">
        <w:rPr>
          <w:spacing w:val="-4"/>
        </w:rPr>
        <w:t xml:space="preserve"> </w:t>
      </w:r>
      <w:r w:rsidRPr="00BD41A2">
        <w:t>Mr.</w:t>
      </w:r>
      <w:r w:rsidRPr="00BD41A2">
        <w:rPr>
          <w:spacing w:val="-1"/>
        </w:rPr>
        <w:t xml:space="preserve"> </w:t>
      </w:r>
      <w:r w:rsidRPr="00BD41A2">
        <w:t>Holmes,</w:t>
      </w:r>
    </w:p>
    <w:p w14:paraId="03591019" w14:textId="77777777" w:rsidR="00BD41A2" w:rsidRPr="00BD41A2" w:rsidRDefault="00BD41A2" w:rsidP="00BD41A2">
      <w:pPr>
        <w:spacing w:before="11"/>
        <w:rPr>
          <w:sz w:val="14"/>
        </w:rPr>
      </w:pPr>
    </w:p>
    <w:p w14:paraId="0ACB379F" w14:textId="77777777" w:rsidR="00BD41A2" w:rsidRPr="00BD41A2" w:rsidRDefault="00BD41A2" w:rsidP="00BD41A2">
      <w:pPr>
        <w:spacing w:before="57" w:line="276" w:lineRule="auto"/>
        <w:ind w:left="119" w:right="379"/>
      </w:pPr>
      <w:r w:rsidRPr="00BD41A2">
        <w:t xml:space="preserve">I’m writing this letter on behalf of the </w:t>
      </w:r>
      <w:r w:rsidRPr="00BD41A2">
        <w:rPr>
          <w:b/>
          <w:color w:val="000000"/>
          <w:shd w:val="clear" w:color="auto" w:fill="FFFF00"/>
        </w:rPr>
        <w:t>SCHOOL</w:t>
      </w:r>
      <w:r w:rsidRPr="00BD41A2">
        <w:rPr>
          <w:b/>
          <w:color w:val="000000"/>
        </w:rPr>
        <w:t xml:space="preserve"> </w:t>
      </w:r>
      <w:r w:rsidRPr="00BD41A2">
        <w:rPr>
          <w:color w:val="000000"/>
        </w:rPr>
        <w:t xml:space="preserve">and </w:t>
      </w:r>
      <w:proofErr w:type="gramStart"/>
      <w:r w:rsidRPr="00BD41A2">
        <w:rPr>
          <w:color w:val="000000"/>
        </w:rPr>
        <w:t>I.</w:t>
      </w:r>
      <w:proofErr w:type="gramEnd"/>
      <w:r w:rsidRPr="00BD41A2">
        <w:rPr>
          <w:color w:val="000000"/>
        </w:rPr>
        <w:t xml:space="preserve"> We are excited and privileged to have an</w:t>
      </w:r>
      <w:r w:rsidRPr="00BD41A2">
        <w:rPr>
          <w:color w:val="000000"/>
          <w:spacing w:val="1"/>
        </w:rPr>
        <w:t xml:space="preserve"> </w:t>
      </w:r>
      <w:r w:rsidRPr="00BD41A2">
        <w:rPr>
          <w:color w:val="000000"/>
        </w:rPr>
        <w:t>opportunity to be a part of NASP. If we are fortunate to have the opportunity to implement this</w:t>
      </w:r>
      <w:r w:rsidRPr="00BD41A2">
        <w:rPr>
          <w:color w:val="000000"/>
          <w:spacing w:val="1"/>
        </w:rPr>
        <w:t xml:space="preserve"> </w:t>
      </w:r>
      <w:r w:rsidRPr="00BD41A2">
        <w:rPr>
          <w:color w:val="000000"/>
        </w:rPr>
        <w:t xml:space="preserve">program, our goal is to give every </w:t>
      </w:r>
      <w:r w:rsidRPr="00BD41A2">
        <w:rPr>
          <w:color w:val="000000"/>
          <w:shd w:val="clear" w:color="auto" w:fill="FFFF00"/>
        </w:rPr>
        <w:t xml:space="preserve">_ </w:t>
      </w:r>
      <w:r w:rsidRPr="00BD41A2">
        <w:rPr>
          <w:b/>
          <w:color w:val="000000"/>
          <w:shd w:val="clear" w:color="auto" w:fill="FFFF00"/>
        </w:rPr>
        <w:t>GRADER (identify grades to be taught NASP)</w:t>
      </w:r>
      <w:r w:rsidRPr="00BD41A2">
        <w:rPr>
          <w:b/>
          <w:color w:val="000000"/>
        </w:rPr>
        <w:t xml:space="preserve"> </w:t>
      </w:r>
      <w:r w:rsidRPr="00BD41A2">
        <w:rPr>
          <w:color w:val="000000"/>
        </w:rPr>
        <w:t>the opportunity to</w:t>
      </w:r>
      <w:r w:rsidRPr="00BD41A2">
        <w:rPr>
          <w:color w:val="000000"/>
          <w:spacing w:val="1"/>
        </w:rPr>
        <w:t xml:space="preserve"> </w:t>
      </w:r>
      <w:r w:rsidRPr="00BD41A2">
        <w:rPr>
          <w:color w:val="000000"/>
        </w:rPr>
        <w:t xml:space="preserve">take part. The </w:t>
      </w:r>
      <w:r w:rsidRPr="00BD41A2">
        <w:rPr>
          <w:b/>
          <w:color w:val="000000"/>
          <w:shd w:val="clear" w:color="auto" w:fill="FFFF00"/>
        </w:rPr>
        <w:t>SCHOOL</w:t>
      </w:r>
      <w:r w:rsidRPr="00BD41A2">
        <w:rPr>
          <w:b/>
          <w:color w:val="000000"/>
        </w:rPr>
        <w:t xml:space="preserve"> </w:t>
      </w:r>
      <w:r w:rsidRPr="00BD41A2">
        <w:rPr>
          <w:color w:val="000000"/>
        </w:rPr>
        <w:t>and I commit to implement the NASP curriculum in our physical education</w:t>
      </w:r>
      <w:r w:rsidRPr="00BD41A2">
        <w:rPr>
          <w:color w:val="000000"/>
          <w:spacing w:val="1"/>
        </w:rPr>
        <w:t xml:space="preserve"> </w:t>
      </w:r>
      <w:r w:rsidRPr="00BD41A2">
        <w:rPr>
          <w:color w:val="000000"/>
        </w:rPr>
        <w:t>course in the upcoming year. Then, in following years, we would like to introduce the sport to other</w:t>
      </w:r>
      <w:r w:rsidRPr="00BD41A2">
        <w:rPr>
          <w:color w:val="000000"/>
          <w:spacing w:val="1"/>
        </w:rPr>
        <w:t xml:space="preserve"> </w:t>
      </w:r>
      <w:r w:rsidRPr="00BD41A2">
        <w:rPr>
          <w:color w:val="000000"/>
        </w:rPr>
        <w:t xml:space="preserve">grades, as well. My ideal goal would be to reach several different grades but always the entire </w:t>
      </w:r>
      <w:r w:rsidRPr="00BD41A2">
        <w:rPr>
          <w:b/>
          <w:color w:val="000000"/>
        </w:rPr>
        <w:t>GRADE</w:t>
      </w:r>
      <w:r w:rsidRPr="00BD41A2">
        <w:rPr>
          <w:b/>
          <w:color w:val="000000"/>
          <w:spacing w:val="-47"/>
        </w:rPr>
        <w:t xml:space="preserve"> </w:t>
      </w:r>
      <w:r w:rsidRPr="00BD41A2">
        <w:rPr>
          <w:color w:val="000000"/>
        </w:rPr>
        <w:t xml:space="preserve">student body. There are </w:t>
      </w:r>
      <w:r w:rsidRPr="00BD41A2">
        <w:rPr>
          <w:b/>
          <w:color w:val="000000"/>
          <w:shd w:val="clear" w:color="auto" w:fill="FFFF00"/>
        </w:rPr>
        <w:t>### (TOTAL NUMBER IN STUDENT BODY IN ALL GRADES)</w:t>
      </w:r>
      <w:r w:rsidRPr="00BD41A2">
        <w:rPr>
          <w:b/>
          <w:color w:val="000000"/>
        </w:rPr>
        <w:t xml:space="preserve"> </w:t>
      </w:r>
      <w:r w:rsidRPr="00BD41A2">
        <w:rPr>
          <w:color w:val="000000"/>
        </w:rPr>
        <w:t xml:space="preserve">in the </w:t>
      </w:r>
      <w:r w:rsidRPr="00BD41A2">
        <w:rPr>
          <w:b/>
          <w:color w:val="000000"/>
          <w:shd w:val="clear" w:color="auto" w:fill="FFFF00"/>
        </w:rPr>
        <w:t>SCHOOL</w:t>
      </w:r>
      <w:r w:rsidRPr="00BD41A2">
        <w:rPr>
          <w:b/>
          <w:color w:val="000000"/>
          <w:spacing w:val="1"/>
        </w:rPr>
        <w:t xml:space="preserve"> </w:t>
      </w:r>
      <w:r w:rsidRPr="00BD41A2">
        <w:rPr>
          <w:color w:val="000000"/>
        </w:rPr>
        <w:t xml:space="preserve">student body in grades </w:t>
      </w:r>
      <w:r w:rsidRPr="00BD41A2">
        <w:rPr>
          <w:b/>
          <w:color w:val="000000"/>
          <w:shd w:val="clear" w:color="auto" w:fill="FFFF00"/>
        </w:rPr>
        <w:t>#-# (What grades are taught at your school?).</w:t>
      </w:r>
      <w:r w:rsidRPr="00BD41A2">
        <w:rPr>
          <w:b/>
          <w:color w:val="000000"/>
        </w:rPr>
        <w:t xml:space="preserve"> </w:t>
      </w:r>
      <w:r w:rsidRPr="00BD41A2">
        <w:rPr>
          <w:color w:val="000000"/>
        </w:rPr>
        <w:t>I hope that this has a positive</w:t>
      </w:r>
      <w:r w:rsidRPr="00BD41A2">
        <w:rPr>
          <w:color w:val="000000"/>
          <w:spacing w:val="1"/>
        </w:rPr>
        <w:t xml:space="preserve"> </w:t>
      </w:r>
      <w:r w:rsidRPr="00BD41A2">
        <w:rPr>
          <w:color w:val="000000"/>
        </w:rPr>
        <w:t>outcome among</w:t>
      </w:r>
      <w:r w:rsidRPr="00BD41A2">
        <w:rPr>
          <w:color w:val="000000"/>
          <w:spacing w:val="-1"/>
        </w:rPr>
        <w:t xml:space="preserve"> </w:t>
      </w:r>
      <w:proofErr w:type="gramStart"/>
      <w:r w:rsidRPr="00BD41A2">
        <w:rPr>
          <w:color w:val="000000"/>
        </w:rPr>
        <w:t>students</w:t>
      </w:r>
      <w:proofErr w:type="gramEnd"/>
      <w:r w:rsidRPr="00BD41A2">
        <w:rPr>
          <w:color w:val="000000"/>
          <w:spacing w:val="-2"/>
        </w:rPr>
        <w:t xml:space="preserve"> </w:t>
      </w:r>
      <w:r w:rsidRPr="00BD41A2">
        <w:rPr>
          <w:color w:val="000000"/>
        </w:rPr>
        <w:t>and</w:t>
      </w:r>
      <w:r w:rsidRPr="00BD41A2">
        <w:rPr>
          <w:color w:val="000000"/>
          <w:spacing w:val="-1"/>
        </w:rPr>
        <w:t xml:space="preserve"> </w:t>
      </w:r>
      <w:r w:rsidRPr="00BD41A2">
        <w:rPr>
          <w:color w:val="000000"/>
        </w:rPr>
        <w:t>we</w:t>
      </w:r>
      <w:r w:rsidRPr="00BD41A2">
        <w:rPr>
          <w:color w:val="000000"/>
          <w:spacing w:val="1"/>
        </w:rPr>
        <w:t xml:space="preserve"> </w:t>
      </w:r>
      <w:r w:rsidRPr="00BD41A2">
        <w:rPr>
          <w:color w:val="000000"/>
        </w:rPr>
        <w:t>can</w:t>
      </w:r>
      <w:r w:rsidRPr="00BD41A2">
        <w:rPr>
          <w:color w:val="000000"/>
          <w:spacing w:val="-3"/>
        </w:rPr>
        <w:t xml:space="preserve"> </w:t>
      </w:r>
      <w:r w:rsidRPr="00BD41A2">
        <w:rPr>
          <w:color w:val="000000"/>
        </w:rPr>
        <w:t>expand</w:t>
      </w:r>
      <w:r w:rsidRPr="00BD41A2">
        <w:rPr>
          <w:color w:val="000000"/>
          <w:spacing w:val="-3"/>
        </w:rPr>
        <w:t xml:space="preserve"> </w:t>
      </w:r>
      <w:r w:rsidRPr="00BD41A2">
        <w:rPr>
          <w:color w:val="000000"/>
        </w:rPr>
        <w:t>with</w:t>
      </w:r>
      <w:r w:rsidRPr="00BD41A2">
        <w:rPr>
          <w:color w:val="000000"/>
          <w:spacing w:val="-1"/>
        </w:rPr>
        <w:t xml:space="preserve"> </w:t>
      </w:r>
      <w:r w:rsidRPr="00BD41A2">
        <w:rPr>
          <w:color w:val="000000"/>
        </w:rPr>
        <w:t>the</w:t>
      </w:r>
      <w:r w:rsidRPr="00BD41A2">
        <w:rPr>
          <w:color w:val="000000"/>
          <w:spacing w:val="-3"/>
        </w:rPr>
        <w:t xml:space="preserve"> </w:t>
      </w:r>
      <w:r w:rsidRPr="00BD41A2">
        <w:rPr>
          <w:color w:val="000000"/>
        </w:rPr>
        <w:t>sport</w:t>
      </w:r>
      <w:r w:rsidRPr="00BD41A2">
        <w:rPr>
          <w:color w:val="000000"/>
          <w:spacing w:val="-2"/>
        </w:rPr>
        <w:t xml:space="preserve"> </w:t>
      </w:r>
      <w:r w:rsidRPr="00BD41A2">
        <w:rPr>
          <w:color w:val="000000"/>
        </w:rPr>
        <w:t>of</w:t>
      </w:r>
      <w:r w:rsidRPr="00BD41A2">
        <w:rPr>
          <w:color w:val="000000"/>
          <w:spacing w:val="-3"/>
        </w:rPr>
        <w:t xml:space="preserve"> </w:t>
      </w:r>
      <w:r w:rsidRPr="00BD41A2">
        <w:rPr>
          <w:color w:val="000000"/>
        </w:rPr>
        <w:t>archery.</w:t>
      </w:r>
    </w:p>
    <w:p w14:paraId="31218C81" w14:textId="77777777" w:rsidR="00BD41A2" w:rsidRPr="00BD41A2" w:rsidRDefault="00BD41A2" w:rsidP="00BD41A2">
      <w:pPr>
        <w:spacing w:before="5"/>
        <w:rPr>
          <w:sz w:val="16"/>
        </w:rPr>
      </w:pPr>
    </w:p>
    <w:p w14:paraId="6F17FE1D" w14:textId="77777777" w:rsidR="00BD41A2" w:rsidRPr="00BD41A2" w:rsidRDefault="00BD41A2" w:rsidP="00BD41A2">
      <w:pPr>
        <w:spacing w:before="1" w:line="276" w:lineRule="auto"/>
        <w:ind w:left="119" w:right="285"/>
      </w:pPr>
      <w:r w:rsidRPr="00BD41A2">
        <w:t>Again, we are very excited and anxious to have this tremendous opportunity and look forward to the</w:t>
      </w:r>
      <w:r w:rsidRPr="00BD41A2">
        <w:rPr>
          <w:spacing w:val="1"/>
        </w:rPr>
        <w:t xml:space="preserve"> </w:t>
      </w:r>
      <w:r w:rsidRPr="00BD41A2">
        <w:t>months to come. Thank you for time and please contact me if you have any further questions. We look</w:t>
      </w:r>
      <w:r w:rsidRPr="00BD41A2">
        <w:rPr>
          <w:spacing w:val="-47"/>
        </w:rPr>
        <w:t xml:space="preserve"> </w:t>
      </w:r>
      <w:r w:rsidRPr="00BD41A2">
        <w:t>forward</w:t>
      </w:r>
      <w:r w:rsidRPr="00BD41A2">
        <w:rPr>
          <w:spacing w:val="-4"/>
        </w:rPr>
        <w:t xml:space="preserve"> </w:t>
      </w:r>
      <w:r w:rsidRPr="00BD41A2">
        <w:t>to</w:t>
      </w:r>
      <w:r w:rsidRPr="00BD41A2">
        <w:rPr>
          <w:spacing w:val="-1"/>
        </w:rPr>
        <w:t xml:space="preserve"> </w:t>
      </w:r>
      <w:r w:rsidRPr="00BD41A2">
        <w:t>hearing from</w:t>
      </w:r>
      <w:r w:rsidRPr="00BD41A2">
        <w:rPr>
          <w:spacing w:val="-1"/>
        </w:rPr>
        <w:t xml:space="preserve"> </w:t>
      </w:r>
      <w:r w:rsidRPr="00BD41A2">
        <w:t>you. Thank you</w:t>
      </w:r>
      <w:r w:rsidRPr="00BD41A2">
        <w:rPr>
          <w:spacing w:val="-1"/>
        </w:rPr>
        <w:t xml:space="preserve"> </w:t>
      </w:r>
      <w:r w:rsidRPr="00BD41A2">
        <w:t>for your</w:t>
      </w:r>
      <w:r w:rsidRPr="00BD41A2">
        <w:rPr>
          <w:spacing w:val="-2"/>
        </w:rPr>
        <w:t xml:space="preserve"> </w:t>
      </w:r>
      <w:r w:rsidRPr="00BD41A2">
        <w:t>time.</w:t>
      </w:r>
    </w:p>
    <w:p w14:paraId="067C82CB" w14:textId="77777777" w:rsidR="00BD41A2" w:rsidRPr="00BD41A2" w:rsidRDefault="00BD41A2" w:rsidP="00BD41A2">
      <w:pPr>
        <w:spacing w:before="5"/>
        <w:rPr>
          <w:sz w:val="16"/>
        </w:rPr>
      </w:pPr>
    </w:p>
    <w:p w14:paraId="71B25AB8" w14:textId="77777777" w:rsidR="00BD41A2" w:rsidRPr="00BD41A2" w:rsidRDefault="00BD41A2" w:rsidP="00BD41A2">
      <w:pPr>
        <w:spacing w:before="1"/>
        <w:ind w:left="119"/>
      </w:pPr>
      <w:r w:rsidRPr="00BD41A2">
        <w:t>Yours</w:t>
      </w:r>
      <w:r w:rsidRPr="00BD41A2">
        <w:rPr>
          <w:spacing w:val="-1"/>
        </w:rPr>
        <w:t xml:space="preserve"> </w:t>
      </w:r>
      <w:r w:rsidRPr="00BD41A2">
        <w:t>in</w:t>
      </w:r>
      <w:r w:rsidRPr="00BD41A2">
        <w:rPr>
          <w:spacing w:val="-3"/>
        </w:rPr>
        <w:t xml:space="preserve"> </w:t>
      </w:r>
      <w:r w:rsidRPr="00BD41A2">
        <w:t>Education,</w:t>
      </w:r>
    </w:p>
    <w:p w14:paraId="624F2ECA" w14:textId="77777777" w:rsidR="00BD41A2" w:rsidRPr="00BD41A2" w:rsidRDefault="00BD41A2" w:rsidP="00BD41A2">
      <w:pPr>
        <w:spacing w:before="5"/>
        <w:rPr>
          <w:sz w:val="19"/>
        </w:rPr>
      </w:pPr>
    </w:p>
    <w:p w14:paraId="12C2F598" w14:textId="77777777" w:rsidR="00BD41A2" w:rsidRPr="00BD41A2" w:rsidRDefault="00BD41A2" w:rsidP="00BD41A2">
      <w:pPr>
        <w:spacing w:line="276" w:lineRule="auto"/>
        <w:ind w:left="119" w:right="7628"/>
        <w:rPr>
          <w:b/>
        </w:rPr>
      </w:pPr>
      <w:bookmarkStart w:id="0" w:name="_Hlk89074064"/>
      <w:r w:rsidRPr="00BD41A2">
        <w:rPr>
          <w:b/>
        </w:rPr>
        <w:t>TEACHER, POSITION</w:t>
      </w:r>
      <w:r w:rsidRPr="00BD41A2">
        <w:rPr>
          <w:b/>
          <w:spacing w:val="-47"/>
        </w:rPr>
        <w:t xml:space="preserve"> </w:t>
      </w:r>
      <w:bookmarkEnd w:id="0"/>
      <w:r w:rsidRPr="00BD41A2">
        <w:rPr>
          <w:b/>
        </w:rPr>
        <w:t>PHONE</w:t>
      </w:r>
    </w:p>
    <w:p w14:paraId="5C548582" w14:textId="77777777" w:rsidR="00BD41A2" w:rsidRPr="00BD41A2" w:rsidRDefault="00BD41A2" w:rsidP="00BD41A2">
      <w:pPr>
        <w:spacing w:before="2" w:line="273" w:lineRule="auto"/>
        <w:ind w:left="119" w:right="8711"/>
        <w:rPr>
          <w:b/>
        </w:rPr>
      </w:pPr>
      <w:r w:rsidRPr="00BD41A2">
        <w:rPr>
          <w:b/>
        </w:rPr>
        <w:t>E-MAIL</w:t>
      </w:r>
      <w:r w:rsidRPr="00BD41A2">
        <w:rPr>
          <w:b/>
          <w:spacing w:val="1"/>
        </w:rPr>
        <w:t xml:space="preserve"> </w:t>
      </w:r>
      <w:r w:rsidRPr="00BD41A2">
        <w:rPr>
          <w:b/>
        </w:rPr>
        <w:t>SCHOOL</w:t>
      </w:r>
    </w:p>
    <w:p w14:paraId="3192BC65" w14:textId="4B9576EB" w:rsidR="00BD41A2" w:rsidRDefault="00BD41A2" w:rsidP="00BD41A2">
      <w:pPr>
        <w:spacing w:before="4"/>
        <w:ind w:left="119"/>
        <w:rPr>
          <w:b/>
        </w:rPr>
      </w:pPr>
      <w:r w:rsidRPr="00BD41A2">
        <w:rPr>
          <w:b/>
        </w:rPr>
        <w:t>SCHOOL</w:t>
      </w:r>
      <w:r w:rsidRPr="00BD41A2">
        <w:rPr>
          <w:b/>
          <w:spacing w:val="-3"/>
        </w:rPr>
        <w:t xml:space="preserve"> </w:t>
      </w:r>
      <w:r w:rsidRPr="00BD41A2">
        <w:rPr>
          <w:b/>
        </w:rPr>
        <w:t>ADDRESS</w:t>
      </w:r>
    </w:p>
    <w:p w14:paraId="3FFFE698" w14:textId="573E2B29" w:rsidR="00BD41A2" w:rsidRDefault="00BD41A2" w:rsidP="00BD41A2">
      <w:pPr>
        <w:spacing w:before="4"/>
        <w:ind w:left="119"/>
        <w:rPr>
          <w:b/>
        </w:rPr>
      </w:pPr>
    </w:p>
    <w:p w14:paraId="070AAADA" w14:textId="3D4BFF22" w:rsidR="00BD41A2" w:rsidRDefault="00BD41A2" w:rsidP="00BD41A2">
      <w:pPr>
        <w:spacing w:before="4"/>
        <w:ind w:left="119"/>
        <w:rPr>
          <w:b/>
        </w:rPr>
      </w:pPr>
      <w:r>
        <w:rPr>
          <w:b/>
        </w:rPr>
        <w:t>Name, Principal</w:t>
      </w:r>
    </w:p>
    <w:p w14:paraId="27879BF0" w14:textId="179EE63C" w:rsidR="00BD41A2" w:rsidRPr="00BD41A2" w:rsidRDefault="00BD41A2" w:rsidP="00BD41A2">
      <w:pPr>
        <w:spacing w:before="4"/>
        <w:ind w:left="119"/>
        <w:rPr>
          <w:b/>
        </w:rPr>
      </w:pPr>
      <w:r>
        <w:rPr>
          <w:b/>
        </w:rPr>
        <w:t>Signature</w:t>
      </w:r>
    </w:p>
    <w:p w14:paraId="6552454E" w14:textId="77777777" w:rsidR="00BD41A2" w:rsidRPr="00BD41A2" w:rsidRDefault="00BD41A2" w:rsidP="00BD41A2">
      <w:pPr>
        <w:spacing w:before="4"/>
        <w:ind w:left="119"/>
        <w:rPr>
          <w:b/>
        </w:rPr>
      </w:pPr>
    </w:p>
    <w:p w14:paraId="33B96D8A" w14:textId="77777777" w:rsidR="00BD41A2" w:rsidRPr="00BD41A2" w:rsidRDefault="00BD41A2" w:rsidP="00BD41A2">
      <w:pPr>
        <w:spacing w:before="2" w:line="273" w:lineRule="auto"/>
        <w:ind w:left="119" w:right="8711"/>
        <w:rPr>
          <w:b/>
        </w:rPr>
      </w:pPr>
    </w:p>
    <w:p w14:paraId="6BAC10DC" w14:textId="77777777" w:rsidR="00BD41A2" w:rsidRPr="00BD41A2" w:rsidRDefault="00BD41A2" w:rsidP="00BD41A2">
      <w:pPr>
        <w:spacing w:before="2" w:line="273" w:lineRule="auto"/>
        <w:ind w:left="119" w:right="8711"/>
        <w:rPr>
          <w:b/>
          <w:sz w:val="20"/>
        </w:rPr>
      </w:pPr>
    </w:p>
    <w:p w14:paraId="430FBDEF" w14:textId="77777777" w:rsidR="00BD41A2" w:rsidRPr="00BD41A2" w:rsidRDefault="00BD41A2" w:rsidP="00BD41A2">
      <w:pPr>
        <w:tabs>
          <w:tab w:val="left" w:pos="9275"/>
        </w:tabs>
        <w:spacing w:before="56"/>
        <w:ind w:left="120"/>
        <w:rPr>
          <w:b/>
          <w:highlight w:val="yellow"/>
        </w:rPr>
      </w:pPr>
      <w:r w:rsidRPr="00BD41A2">
        <w:rPr>
          <w:b/>
          <w:color w:val="000000"/>
          <w:highlight w:val="yellow"/>
          <w:shd w:val="clear" w:color="auto" w:fill="FFFF00"/>
        </w:rPr>
        <w:t>****</w:t>
      </w:r>
      <w:r w:rsidRPr="00BD41A2">
        <w:rPr>
          <w:b/>
          <w:color w:val="000000"/>
          <w:spacing w:val="-8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It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is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required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that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this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letter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is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signed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by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the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school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principal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or</w:t>
      </w:r>
      <w:r w:rsidRPr="00BD41A2">
        <w:rPr>
          <w:b/>
          <w:color w:val="000000"/>
          <w:spacing w:val="-7"/>
          <w:highlight w:val="yellow"/>
          <w:shd w:val="clear" w:color="auto" w:fill="FFFF00"/>
        </w:rPr>
        <w:t xml:space="preserve"> </w:t>
      </w:r>
      <w:r w:rsidRPr="00BD41A2">
        <w:rPr>
          <w:b/>
          <w:color w:val="000000"/>
          <w:highlight w:val="yellow"/>
          <w:shd w:val="clear" w:color="auto" w:fill="FFFF00"/>
        </w:rPr>
        <w:t>administrator.</w:t>
      </w:r>
      <w:r w:rsidRPr="00BD41A2">
        <w:rPr>
          <w:b/>
          <w:color w:val="000000"/>
          <w:highlight w:val="yellow"/>
          <w:shd w:val="clear" w:color="auto" w:fill="FFFF00"/>
        </w:rPr>
        <w:tab/>
      </w:r>
    </w:p>
    <w:p w14:paraId="4DF656F6" w14:textId="77777777" w:rsidR="00BD41A2" w:rsidRPr="00BD41A2" w:rsidRDefault="00BD41A2" w:rsidP="00BD41A2">
      <w:pPr>
        <w:spacing w:before="43" w:line="237" w:lineRule="auto"/>
        <w:ind w:left="120" w:right="285"/>
        <w:rPr>
          <w:b/>
        </w:rPr>
      </w:pPr>
      <w:r w:rsidRPr="00BD41A2">
        <w:rPr>
          <w:b/>
          <w:color w:val="000000"/>
          <w:highlight w:val="yellow"/>
          <w:shd w:val="clear" w:color="auto" w:fill="FFFF00"/>
        </w:rPr>
        <w:t>**** By signing this letter, the school agrees to use the grant</w:t>
      </w:r>
      <w:r w:rsidRPr="00BD41A2">
        <w:rPr>
          <w:b/>
          <w:color w:val="000000"/>
          <w:highlight w:val="yellow"/>
        </w:rPr>
        <w:t xml:space="preserve"> funded equipment to instruct the </w:t>
      </w:r>
      <w:proofErr w:type="gramStart"/>
      <w:r w:rsidRPr="00BD41A2">
        <w:rPr>
          <w:b/>
          <w:color w:val="000000"/>
          <w:highlight w:val="yellow"/>
        </w:rPr>
        <w:t xml:space="preserve">NASP </w:t>
      </w:r>
      <w:r w:rsidRPr="00BD41A2">
        <w:rPr>
          <w:b/>
          <w:color w:val="000000"/>
          <w:spacing w:val="-47"/>
          <w:highlight w:val="yellow"/>
        </w:rPr>
        <w:t xml:space="preserve"> </w:t>
      </w:r>
      <w:r w:rsidRPr="00BD41A2">
        <w:rPr>
          <w:b/>
          <w:color w:val="000000"/>
          <w:highlight w:val="yellow"/>
        </w:rPr>
        <w:t>curriculum</w:t>
      </w:r>
      <w:proofErr w:type="gramEnd"/>
      <w:r w:rsidRPr="00BD41A2">
        <w:rPr>
          <w:b/>
          <w:color w:val="000000"/>
          <w:highlight w:val="yellow"/>
        </w:rPr>
        <w:t>.</w:t>
      </w:r>
      <w:r w:rsidRPr="00BD41A2">
        <w:rPr>
          <w:b/>
          <w:color w:val="000000"/>
          <w:spacing w:val="1"/>
          <w:highlight w:val="yellow"/>
        </w:rPr>
        <w:t xml:space="preserve"> </w:t>
      </w:r>
      <w:r w:rsidRPr="00BD41A2">
        <w:rPr>
          <w:b/>
          <w:color w:val="000000"/>
          <w:highlight w:val="yellow"/>
        </w:rPr>
        <w:t>At any time should the equipment no longer be in use the equipment will be re</w:t>
      </w:r>
      <w:r w:rsidRPr="00BD41A2">
        <w:rPr>
          <w:b/>
          <w:color w:val="000000"/>
          <w:spacing w:val="1"/>
          <w:highlight w:val="yellow"/>
        </w:rPr>
        <w:t xml:space="preserve"> </w:t>
      </w:r>
      <w:r w:rsidRPr="00BD41A2">
        <w:rPr>
          <w:b/>
          <w:color w:val="000000"/>
          <w:highlight w:val="yellow"/>
        </w:rPr>
        <w:t>distributed to a another participating NASP school.  It is the school’s responsibility to notify the NASP state coordinator if the equipment is no longer being used.</w:t>
      </w:r>
    </w:p>
    <w:p w14:paraId="0A7AA475" w14:textId="77777777" w:rsidR="00A21997" w:rsidRDefault="00A21997"/>
    <w:sectPr w:rsidR="00A21997" w:rsidSect="00BD41A2">
      <w:pgSz w:w="12240" w:h="15840"/>
      <w:pgMar w:top="6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A2"/>
    <w:rsid w:val="00A21997"/>
    <w:rsid w:val="00B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1973"/>
  <w15:chartTrackingRefBased/>
  <w15:docId w15:val="{2384F58C-CC69-4524-9950-63289AA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41A2"/>
  </w:style>
  <w:style w:type="character" w:customStyle="1" w:styleId="BodyTextChar">
    <w:name w:val="Body Text Char"/>
    <w:basedOn w:val="DefaultParagraphFont"/>
    <w:link w:val="BodyText"/>
    <w:uiPriority w:val="1"/>
    <w:rsid w:val="00BD41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c.state.pa.u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C998D8CD95B47A6BD97DED6FF7A8A" ma:contentTypeVersion="1" ma:contentTypeDescription="Create a new document." ma:contentTypeScope="" ma:versionID="276071d64167dd9fc381518d694b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102EA-015E-42F5-A08C-404E88D7D527}"/>
</file>

<file path=customXml/itemProps2.xml><?xml version="1.0" encoding="utf-8"?>
<ds:datastoreItem xmlns:ds="http://schemas.openxmlformats.org/officeDocument/2006/customXml" ds:itemID="{079F4C99-CC8E-4587-9701-3BD8DB3888B0}"/>
</file>

<file path=customXml/itemProps3.xml><?xml version="1.0" encoding="utf-8"?>
<ds:datastoreItem xmlns:ds="http://schemas.openxmlformats.org/officeDocument/2006/customXml" ds:itemID="{9E5FD9B9-1E97-465F-8117-9FBAD3A8B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Todd</dc:creator>
  <cp:keywords/>
  <dc:description/>
  <cp:lastModifiedBy>Holmes, Todd</cp:lastModifiedBy>
  <cp:revision>1</cp:revision>
  <dcterms:created xsi:type="dcterms:W3CDTF">2021-11-29T16:28:00Z</dcterms:created>
  <dcterms:modified xsi:type="dcterms:W3CDTF">2021-11-29T16:31:00Z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429470262</vt:i4>
  </property>
  <property fmtid="{D5CDD505-2E9C-101B-9397-08002B2CF9AE}" pid="3" name="_NewReviewCycle">
    <vt:lpwstr/>
  </property>
  <property fmtid="{D5CDD505-2E9C-101B-9397-08002B2CF9AE}" pid="4" name="_EmailSubject">
    <vt:lpwstr>Webpage update</vt:lpwstr>
  </property>
  <property fmtid="{D5CDD505-2E9C-101B-9397-08002B2CF9AE}" pid="5" name="_AuthorEmail">
    <vt:lpwstr>toholmes@pa.gov</vt:lpwstr>
  </property>
  <property fmtid="{D5CDD505-2E9C-101B-9397-08002B2CF9AE}" pid="6" name="_AuthorEmailDisplayName">
    <vt:lpwstr>Holmes, Todd</vt:lpwstr>
  </property>
  <property fmtid="{D5CDD505-2E9C-101B-9397-08002B2CF9AE}" pid="7" name="Order">
    <vt:r8>9300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ntentTypeId">
    <vt:lpwstr>0x010100F30C998D8CD95B47A6BD97DED6FF7A8A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